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D7" w:rsidRPr="00D851C3" w:rsidRDefault="008A3F7C" w:rsidP="005F1ED7">
      <w:pPr>
        <w:rPr>
          <w:sz w:val="22"/>
        </w:rPr>
      </w:pPr>
      <w:r>
        <w:rPr>
          <w:sz w:val="22"/>
        </w:rPr>
        <w:t xml:space="preserve">Topics </w:t>
      </w:r>
      <w:r w:rsidR="00F60158">
        <w:rPr>
          <w:sz w:val="22"/>
        </w:rPr>
        <w:t xml:space="preserve">already covered </w:t>
      </w:r>
      <w:r>
        <w:rPr>
          <w:sz w:val="22"/>
        </w:rPr>
        <w:t xml:space="preserve">from </w:t>
      </w:r>
      <w:r w:rsidR="00F60158">
        <w:rPr>
          <w:sz w:val="22"/>
        </w:rPr>
        <w:t xml:space="preserve">the </w:t>
      </w:r>
      <w:r w:rsidR="005F1ED7" w:rsidRPr="00D851C3">
        <w:rPr>
          <w:sz w:val="22"/>
        </w:rPr>
        <w:t>September</w:t>
      </w:r>
      <w:r w:rsidR="00922C78">
        <w:rPr>
          <w:sz w:val="22"/>
        </w:rPr>
        <w:t xml:space="preserve"> 2018,</w:t>
      </w:r>
      <w:r w:rsidR="00731CE8">
        <w:rPr>
          <w:sz w:val="22"/>
        </w:rPr>
        <w:t xml:space="preserve"> October </w:t>
      </w:r>
      <w:r w:rsidR="005F1ED7" w:rsidRPr="00D851C3">
        <w:rPr>
          <w:sz w:val="22"/>
        </w:rPr>
        <w:t>2018</w:t>
      </w:r>
      <w:r w:rsidR="00853B1B">
        <w:rPr>
          <w:sz w:val="22"/>
        </w:rPr>
        <w:t xml:space="preserve">, </w:t>
      </w:r>
      <w:r w:rsidR="00922C78">
        <w:rPr>
          <w:sz w:val="22"/>
        </w:rPr>
        <w:t xml:space="preserve">February 2019 </w:t>
      </w:r>
      <w:r w:rsidR="00853B1B">
        <w:rPr>
          <w:sz w:val="22"/>
        </w:rPr>
        <w:t xml:space="preserve"> and March 2019 </w:t>
      </w:r>
      <w:r>
        <w:rPr>
          <w:sz w:val="22"/>
        </w:rPr>
        <w:t>meeting</w:t>
      </w:r>
      <w:r w:rsidR="00731CE8">
        <w:rPr>
          <w:sz w:val="22"/>
        </w:rPr>
        <w:t>s</w:t>
      </w:r>
      <w:r w:rsidR="005F1ED7" w:rsidRPr="00D851C3">
        <w:rPr>
          <w:sz w:val="22"/>
        </w:rPr>
        <w:t>:</w:t>
      </w:r>
    </w:p>
    <w:p w:rsidR="005F1ED7" w:rsidRPr="00D851C3" w:rsidRDefault="005F1ED7" w:rsidP="005F1ED7">
      <w:pPr>
        <w:rPr>
          <w:sz w:val="22"/>
        </w:rPr>
      </w:pPr>
    </w:p>
    <w:p w:rsidR="005F1ED7" w:rsidRPr="00853B1B" w:rsidRDefault="005F1ED7" w:rsidP="005F1ED7">
      <w:pPr>
        <w:rPr>
          <w:sz w:val="16"/>
        </w:rPr>
      </w:pPr>
      <w:r w:rsidRPr="00853B1B">
        <w:rPr>
          <w:sz w:val="16"/>
        </w:rPr>
        <w:t>1)</w:t>
      </w:r>
      <w:r w:rsidRPr="00853B1B">
        <w:rPr>
          <w:sz w:val="16"/>
        </w:rPr>
        <w:tab/>
        <w:t>Selection of projects (military or industrial or ...)</w:t>
      </w:r>
    </w:p>
    <w:p w:rsidR="005F1ED7" w:rsidRPr="00853B1B" w:rsidRDefault="005F1ED7" w:rsidP="005F1ED7">
      <w:pPr>
        <w:rPr>
          <w:sz w:val="16"/>
        </w:rPr>
      </w:pPr>
    </w:p>
    <w:p w:rsidR="005F1ED7" w:rsidRPr="00853B1B" w:rsidRDefault="005F1ED7" w:rsidP="005F1ED7">
      <w:pPr>
        <w:rPr>
          <w:sz w:val="16"/>
        </w:rPr>
      </w:pPr>
      <w:r w:rsidRPr="00853B1B">
        <w:rPr>
          <w:sz w:val="16"/>
        </w:rPr>
        <w:t>2)</w:t>
      </w:r>
      <w:r w:rsidRPr="00853B1B">
        <w:rPr>
          <w:sz w:val="16"/>
        </w:rPr>
        <w:tab/>
        <w:t>Self determination of scheduled working hours and hourly rates.</w:t>
      </w:r>
    </w:p>
    <w:p w:rsidR="005F1ED7" w:rsidRPr="00853B1B" w:rsidRDefault="005F1ED7" w:rsidP="005F1ED7">
      <w:pPr>
        <w:rPr>
          <w:sz w:val="16"/>
        </w:rPr>
      </w:pPr>
    </w:p>
    <w:p w:rsidR="00D851C3" w:rsidRPr="00853B1B" w:rsidRDefault="005F1ED7" w:rsidP="005F1ED7">
      <w:pPr>
        <w:rPr>
          <w:sz w:val="16"/>
        </w:rPr>
      </w:pPr>
      <w:r w:rsidRPr="00853B1B">
        <w:rPr>
          <w:sz w:val="16"/>
        </w:rPr>
        <w:t>3)</w:t>
      </w:r>
      <w:r w:rsidRPr="00853B1B">
        <w:rPr>
          <w:sz w:val="16"/>
        </w:rPr>
        <w:tab/>
        <w:t>Time available for personal and family emergency matters (as in a spouse's appointment</w:t>
      </w:r>
    </w:p>
    <w:p w:rsidR="005F1ED7" w:rsidRPr="00853B1B" w:rsidRDefault="00D851C3" w:rsidP="005F1ED7">
      <w:pPr>
        <w:rPr>
          <w:sz w:val="16"/>
        </w:rPr>
      </w:pPr>
      <w:r w:rsidRPr="00853B1B">
        <w:rPr>
          <w:sz w:val="16"/>
        </w:rPr>
        <w:tab/>
      </w:r>
      <w:r w:rsidR="005F1ED7" w:rsidRPr="00853B1B">
        <w:rPr>
          <w:sz w:val="16"/>
        </w:rPr>
        <w:t>for</w:t>
      </w:r>
      <w:r w:rsidRPr="00853B1B">
        <w:rPr>
          <w:sz w:val="16"/>
        </w:rPr>
        <w:t xml:space="preserve"> </w:t>
      </w:r>
      <w:r w:rsidR="005F1ED7" w:rsidRPr="00853B1B">
        <w:rPr>
          <w:sz w:val="16"/>
        </w:rPr>
        <w:t>cancer treatment) not being dependent on supervisory</w:t>
      </w:r>
      <w:r w:rsidRPr="00853B1B">
        <w:rPr>
          <w:sz w:val="16"/>
        </w:rPr>
        <w:t xml:space="preserve"> </w:t>
      </w:r>
      <w:r w:rsidR="005F1ED7" w:rsidRPr="00853B1B">
        <w:rPr>
          <w:sz w:val="16"/>
        </w:rPr>
        <w:t xml:space="preserve">approval or denial. </w:t>
      </w:r>
    </w:p>
    <w:p w:rsidR="005F1ED7" w:rsidRPr="00853B1B" w:rsidRDefault="005F1ED7" w:rsidP="005F1ED7">
      <w:pPr>
        <w:rPr>
          <w:sz w:val="16"/>
        </w:rPr>
      </w:pPr>
    </w:p>
    <w:p w:rsidR="005F1ED7" w:rsidRPr="00853B1B" w:rsidRDefault="005F1ED7" w:rsidP="005F1ED7">
      <w:pPr>
        <w:rPr>
          <w:sz w:val="16"/>
        </w:rPr>
      </w:pPr>
      <w:r w:rsidRPr="00853B1B">
        <w:rPr>
          <w:sz w:val="16"/>
        </w:rPr>
        <w:t>4)</w:t>
      </w:r>
      <w:r w:rsidRPr="00853B1B">
        <w:rPr>
          <w:sz w:val="16"/>
        </w:rPr>
        <w:tab/>
        <w:t xml:space="preserve">Impending retirement and five year earnings review possibly affecting </w:t>
      </w:r>
    </w:p>
    <w:p w:rsidR="005F1ED7" w:rsidRPr="00853B1B" w:rsidRDefault="005F1ED7" w:rsidP="005F1ED7">
      <w:pPr>
        <w:rPr>
          <w:sz w:val="16"/>
        </w:rPr>
      </w:pPr>
      <w:r w:rsidRPr="00853B1B">
        <w:rPr>
          <w:sz w:val="16"/>
        </w:rPr>
        <w:tab/>
        <w:t>SS benefits.</w:t>
      </w:r>
    </w:p>
    <w:p w:rsidR="005F1ED7" w:rsidRPr="00853B1B" w:rsidRDefault="005F1ED7" w:rsidP="005F1ED7">
      <w:pPr>
        <w:rPr>
          <w:sz w:val="16"/>
        </w:rPr>
      </w:pPr>
    </w:p>
    <w:p w:rsidR="005F1ED7" w:rsidRPr="00853B1B" w:rsidRDefault="005F1ED7" w:rsidP="005F1ED7">
      <w:pPr>
        <w:rPr>
          <w:sz w:val="16"/>
        </w:rPr>
      </w:pPr>
      <w:r w:rsidRPr="00853B1B">
        <w:rPr>
          <w:sz w:val="16"/>
        </w:rPr>
        <w:t>5)</w:t>
      </w:r>
      <w:r w:rsidRPr="00853B1B">
        <w:rPr>
          <w:sz w:val="16"/>
        </w:rPr>
        <w:tab/>
        <w:t>Business arrangement options as in DBA versus sole proprietorship vs</w:t>
      </w:r>
    </w:p>
    <w:p w:rsidR="005F1ED7" w:rsidRPr="00853B1B" w:rsidRDefault="005F1ED7" w:rsidP="005F1ED7">
      <w:pPr>
        <w:rPr>
          <w:sz w:val="16"/>
        </w:rPr>
      </w:pPr>
      <w:r w:rsidRPr="00853B1B">
        <w:rPr>
          <w:sz w:val="16"/>
        </w:rPr>
        <w:tab/>
        <w:t>S-corporation versus LLC versus PLLC versus partnership versus .......</w:t>
      </w:r>
    </w:p>
    <w:p w:rsidR="005F1ED7" w:rsidRPr="00853B1B" w:rsidRDefault="005F1ED7" w:rsidP="005F1ED7">
      <w:pPr>
        <w:rPr>
          <w:sz w:val="16"/>
        </w:rPr>
      </w:pPr>
    </w:p>
    <w:p w:rsidR="005F1ED7" w:rsidRPr="00853B1B" w:rsidRDefault="005F1ED7" w:rsidP="005F1ED7">
      <w:pPr>
        <w:rPr>
          <w:sz w:val="16"/>
        </w:rPr>
      </w:pPr>
      <w:r w:rsidRPr="00853B1B">
        <w:rPr>
          <w:sz w:val="16"/>
        </w:rPr>
        <w:t>6)</w:t>
      </w:r>
      <w:r w:rsidRPr="00853B1B">
        <w:rPr>
          <w:sz w:val="16"/>
        </w:rPr>
        <w:tab/>
        <w:t>Non-legality of "Inc." for an engineering corporation. "PC" only.</w:t>
      </w:r>
    </w:p>
    <w:p w:rsidR="005F1ED7" w:rsidRPr="00853B1B" w:rsidRDefault="005F1ED7" w:rsidP="005F1ED7">
      <w:pPr>
        <w:rPr>
          <w:sz w:val="16"/>
        </w:rPr>
      </w:pPr>
    </w:p>
    <w:p w:rsidR="005F1ED7" w:rsidRPr="00853B1B" w:rsidRDefault="005F1ED7" w:rsidP="005F1ED7">
      <w:pPr>
        <w:rPr>
          <w:sz w:val="16"/>
        </w:rPr>
      </w:pPr>
      <w:r w:rsidRPr="00853B1B">
        <w:rPr>
          <w:sz w:val="16"/>
        </w:rPr>
        <w:t>7)</w:t>
      </w:r>
      <w:r w:rsidRPr="00853B1B">
        <w:rPr>
          <w:sz w:val="16"/>
        </w:rPr>
        <w:tab/>
        <w:t>Insurance issues as in professional liability, medical (spousal coverage).</w:t>
      </w:r>
    </w:p>
    <w:p w:rsidR="005F1ED7" w:rsidRPr="00853B1B" w:rsidRDefault="005F1ED7" w:rsidP="005F1ED7">
      <w:pPr>
        <w:rPr>
          <w:sz w:val="16"/>
        </w:rPr>
      </w:pPr>
    </w:p>
    <w:p w:rsidR="005F1ED7" w:rsidRPr="00853B1B" w:rsidRDefault="005F1ED7" w:rsidP="005F1ED7">
      <w:pPr>
        <w:rPr>
          <w:sz w:val="16"/>
        </w:rPr>
      </w:pPr>
      <w:r w:rsidRPr="00853B1B">
        <w:rPr>
          <w:sz w:val="16"/>
        </w:rPr>
        <w:t>8)</w:t>
      </w:r>
      <w:r w:rsidRPr="00853B1B">
        <w:rPr>
          <w:sz w:val="16"/>
        </w:rPr>
        <w:tab/>
        <w:t>Successful versus non-successful achievement of on-time payments. Enforcing</w:t>
      </w:r>
    </w:p>
    <w:p w:rsidR="005F1ED7" w:rsidRPr="00853B1B" w:rsidRDefault="005F1ED7" w:rsidP="005F1ED7">
      <w:pPr>
        <w:rPr>
          <w:sz w:val="16"/>
        </w:rPr>
      </w:pPr>
      <w:r w:rsidRPr="00853B1B">
        <w:rPr>
          <w:sz w:val="16"/>
        </w:rPr>
        <w:tab/>
        <w:t xml:space="preserve">full payment as in the Irwin Weitman story about "I'll split it with ya!" </w:t>
      </w:r>
    </w:p>
    <w:p w:rsidR="005F1ED7" w:rsidRPr="00853B1B" w:rsidRDefault="005F1ED7" w:rsidP="005F1ED7">
      <w:pPr>
        <w:rPr>
          <w:sz w:val="16"/>
        </w:rPr>
      </w:pPr>
    </w:p>
    <w:p w:rsidR="005F1ED7" w:rsidRPr="00853B1B" w:rsidRDefault="005F1ED7" w:rsidP="005F1ED7">
      <w:pPr>
        <w:rPr>
          <w:sz w:val="16"/>
        </w:rPr>
      </w:pPr>
      <w:r w:rsidRPr="00853B1B">
        <w:rPr>
          <w:sz w:val="16"/>
        </w:rPr>
        <w:t>9)</w:t>
      </w:r>
      <w:r w:rsidRPr="00853B1B">
        <w:rPr>
          <w:sz w:val="16"/>
        </w:rPr>
        <w:tab/>
        <w:t xml:space="preserve">Issues of filings, record keeping, deductions, depreciation, subcontractor </w:t>
      </w:r>
    </w:p>
    <w:p w:rsidR="005F1ED7" w:rsidRPr="00853B1B" w:rsidRDefault="005F1ED7" w:rsidP="005F1ED7">
      <w:pPr>
        <w:rPr>
          <w:sz w:val="16"/>
        </w:rPr>
      </w:pPr>
      <w:r w:rsidRPr="00853B1B">
        <w:rPr>
          <w:sz w:val="16"/>
        </w:rPr>
        <w:tab/>
        <w:t>arrangements.</w:t>
      </w:r>
    </w:p>
    <w:p w:rsidR="005F1ED7" w:rsidRPr="00853B1B" w:rsidRDefault="005F1ED7" w:rsidP="005F1ED7">
      <w:pPr>
        <w:rPr>
          <w:sz w:val="16"/>
        </w:rPr>
      </w:pPr>
    </w:p>
    <w:p w:rsidR="005F1ED7" w:rsidRPr="00853B1B" w:rsidRDefault="005F1ED7" w:rsidP="005F1ED7">
      <w:pPr>
        <w:rPr>
          <w:sz w:val="16"/>
        </w:rPr>
      </w:pPr>
      <w:r w:rsidRPr="00853B1B">
        <w:rPr>
          <w:sz w:val="16"/>
        </w:rPr>
        <w:t>10)</w:t>
      </w:r>
      <w:r w:rsidRPr="00853B1B">
        <w:rPr>
          <w:sz w:val="16"/>
        </w:rPr>
        <w:tab/>
        <w:t>Latest tax law changes affecting sole-p, sub-s, c, llc, pllc.</w:t>
      </w:r>
    </w:p>
    <w:p w:rsidR="005F1ED7" w:rsidRPr="00853B1B" w:rsidRDefault="005F1ED7" w:rsidP="005F1ED7">
      <w:pPr>
        <w:rPr>
          <w:sz w:val="16"/>
        </w:rPr>
      </w:pPr>
    </w:p>
    <w:p w:rsidR="005F1ED7" w:rsidRPr="00853B1B" w:rsidRDefault="005F1ED7" w:rsidP="005F1ED7">
      <w:pPr>
        <w:rPr>
          <w:sz w:val="16"/>
        </w:rPr>
      </w:pPr>
      <w:r w:rsidRPr="00853B1B">
        <w:rPr>
          <w:sz w:val="16"/>
        </w:rPr>
        <w:t>11)</w:t>
      </w:r>
      <w:r w:rsidRPr="00853B1B">
        <w:rPr>
          <w:sz w:val="16"/>
        </w:rPr>
        <w:tab/>
        <w:t>Business formations, legal requirements, filings, recordkeeping,</w:t>
      </w:r>
      <w:r w:rsidR="00C479D6" w:rsidRPr="00853B1B">
        <w:rPr>
          <w:sz w:val="16"/>
        </w:rPr>
        <w:t xml:space="preserve"> </w:t>
      </w:r>
      <w:r w:rsidRPr="00853B1B">
        <w:rPr>
          <w:sz w:val="16"/>
        </w:rPr>
        <w:t xml:space="preserve">deductions, depreciation. </w:t>
      </w:r>
    </w:p>
    <w:p w:rsidR="005F1ED7" w:rsidRPr="00853B1B" w:rsidRDefault="005F1ED7" w:rsidP="005F1ED7">
      <w:pPr>
        <w:rPr>
          <w:sz w:val="16"/>
        </w:rPr>
      </w:pPr>
    </w:p>
    <w:p w:rsidR="005F1ED7" w:rsidRPr="00853B1B" w:rsidRDefault="005F1ED7" w:rsidP="005F1ED7">
      <w:pPr>
        <w:rPr>
          <w:sz w:val="16"/>
        </w:rPr>
      </w:pPr>
      <w:r w:rsidRPr="00853B1B">
        <w:rPr>
          <w:sz w:val="16"/>
        </w:rPr>
        <w:t>12)</w:t>
      </w:r>
      <w:r w:rsidRPr="00853B1B">
        <w:rPr>
          <w:sz w:val="16"/>
        </w:rPr>
        <w:tab/>
        <w:t>Dealing with subcontractors, municipal and/or government contracts and</w:t>
      </w:r>
    </w:p>
    <w:p w:rsidR="005F1ED7" w:rsidRPr="00853B1B" w:rsidRDefault="005F1ED7" w:rsidP="005F1ED7">
      <w:pPr>
        <w:rPr>
          <w:sz w:val="16"/>
        </w:rPr>
      </w:pPr>
      <w:r w:rsidRPr="00853B1B">
        <w:rPr>
          <w:sz w:val="16"/>
        </w:rPr>
        <w:tab/>
        <w:t xml:space="preserve">working for/with prime government contractors.  </w:t>
      </w:r>
    </w:p>
    <w:p w:rsidR="005F1ED7" w:rsidRPr="00853B1B" w:rsidRDefault="005F1ED7" w:rsidP="005F1ED7">
      <w:pPr>
        <w:rPr>
          <w:sz w:val="16"/>
        </w:rPr>
      </w:pPr>
    </w:p>
    <w:p w:rsidR="005F1ED7" w:rsidRPr="00853B1B" w:rsidRDefault="005F1ED7" w:rsidP="005F1ED7">
      <w:pPr>
        <w:rPr>
          <w:sz w:val="16"/>
        </w:rPr>
      </w:pPr>
      <w:r w:rsidRPr="00853B1B">
        <w:rPr>
          <w:sz w:val="16"/>
        </w:rPr>
        <w:t>13)</w:t>
      </w:r>
      <w:r w:rsidRPr="00853B1B">
        <w:rPr>
          <w:sz w:val="16"/>
        </w:rPr>
        <w:tab/>
        <w:t>FLOW-DOWNs on you, if you've never heard of such things before, especially</w:t>
      </w:r>
    </w:p>
    <w:p w:rsidR="005F1ED7" w:rsidRPr="00853B1B" w:rsidRDefault="005F1ED7" w:rsidP="005F1ED7">
      <w:pPr>
        <w:rPr>
          <w:sz w:val="16"/>
        </w:rPr>
      </w:pPr>
      <w:r w:rsidRPr="00853B1B">
        <w:rPr>
          <w:sz w:val="16"/>
        </w:rPr>
        <w:tab/>
        <w:t>when the flows are written/presented in such a way that they replace and</w:t>
      </w:r>
    </w:p>
    <w:p w:rsidR="005F1ED7" w:rsidRPr="00853B1B" w:rsidRDefault="005F1ED7" w:rsidP="005F1ED7">
      <w:pPr>
        <w:rPr>
          <w:sz w:val="16"/>
        </w:rPr>
      </w:pPr>
      <w:r w:rsidRPr="00853B1B">
        <w:rPr>
          <w:sz w:val="16"/>
        </w:rPr>
        <w:tab/>
        <w:t>supersede your own contract terms.</w:t>
      </w:r>
    </w:p>
    <w:p w:rsidR="00922C78" w:rsidRPr="00853B1B" w:rsidRDefault="00922C78" w:rsidP="00922C78">
      <w:pPr>
        <w:rPr>
          <w:sz w:val="16"/>
        </w:rPr>
      </w:pPr>
    </w:p>
    <w:p w:rsidR="005F1ED7" w:rsidRPr="00853B1B" w:rsidRDefault="005F1ED7" w:rsidP="005F1ED7">
      <w:pPr>
        <w:rPr>
          <w:sz w:val="16"/>
        </w:rPr>
      </w:pPr>
    </w:p>
    <w:p w:rsidR="005F1ED7" w:rsidRPr="00853B1B" w:rsidRDefault="005F1ED7" w:rsidP="005F1ED7">
      <w:pPr>
        <w:rPr>
          <w:sz w:val="16"/>
        </w:rPr>
      </w:pPr>
      <w:r w:rsidRPr="00853B1B">
        <w:rPr>
          <w:sz w:val="16"/>
        </w:rPr>
        <w:t>14)</w:t>
      </w:r>
      <w:r w:rsidRPr="00853B1B">
        <w:rPr>
          <w:sz w:val="16"/>
        </w:rPr>
        <w:tab/>
        <w:t>Contract issues such as basic forms and provisions (non-indemnification</w:t>
      </w:r>
    </w:p>
    <w:p w:rsidR="005F1ED7" w:rsidRPr="00853B1B" w:rsidRDefault="005F1ED7" w:rsidP="005F1ED7">
      <w:pPr>
        <w:rPr>
          <w:sz w:val="16"/>
        </w:rPr>
      </w:pPr>
      <w:r w:rsidRPr="00853B1B">
        <w:rPr>
          <w:sz w:val="16"/>
        </w:rPr>
        <w:tab/>
        <w:t>for example), quotation/bidding processes versus possible usurpation of</w:t>
      </w:r>
    </w:p>
    <w:p w:rsidR="005F1ED7" w:rsidRPr="00853B1B" w:rsidRDefault="005F1ED7" w:rsidP="005F1ED7">
      <w:pPr>
        <w:rPr>
          <w:sz w:val="16"/>
        </w:rPr>
      </w:pPr>
      <w:r w:rsidRPr="00853B1B">
        <w:rPr>
          <w:sz w:val="16"/>
        </w:rPr>
        <w:tab/>
        <w:t>expertise (brain sucking).</w:t>
      </w:r>
    </w:p>
    <w:p w:rsidR="005F1ED7" w:rsidRPr="00853B1B" w:rsidRDefault="005F1ED7" w:rsidP="005F1ED7">
      <w:pPr>
        <w:rPr>
          <w:sz w:val="16"/>
        </w:rPr>
      </w:pPr>
    </w:p>
    <w:p w:rsidR="005F1ED7" w:rsidRPr="00853B1B" w:rsidRDefault="005F1ED7" w:rsidP="005F1ED7">
      <w:pPr>
        <w:rPr>
          <w:sz w:val="16"/>
        </w:rPr>
      </w:pPr>
      <w:r w:rsidRPr="00853B1B">
        <w:rPr>
          <w:sz w:val="16"/>
        </w:rPr>
        <w:t>15)</w:t>
      </w:r>
      <w:r w:rsidRPr="00853B1B">
        <w:rPr>
          <w:sz w:val="16"/>
        </w:rPr>
        <w:tab/>
        <w:t>Hardware, software and publication resources and tools.</w:t>
      </w:r>
    </w:p>
    <w:p w:rsidR="005F1ED7" w:rsidRPr="00853B1B" w:rsidRDefault="005F1ED7" w:rsidP="005F1ED7">
      <w:pPr>
        <w:rPr>
          <w:sz w:val="16"/>
        </w:rPr>
      </w:pPr>
    </w:p>
    <w:p w:rsidR="005F1ED7" w:rsidRPr="00853B1B" w:rsidRDefault="005F1ED7" w:rsidP="005F1ED7">
      <w:pPr>
        <w:rPr>
          <w:sz w:val="16"/>
        </w:rPr>
      </w:pPr>
      <w:r w:rsidRPr="00853B1B">
        <w:rPr>
          <w:sz w:val="16"/>
        </w:rPr>
        <w:t>16)</w:t>
      </w:r>
      <w:r w:rsidRPr="00853B1B">
        <w:rPr>
          <w:sz w:val="16"/>
        </w:rPr>
        <w:tab/>
        <w:t>Purchasing arrangements and distributors.</w:t>
      </w:r>
    </w:p>
    <w:p w:rsidR="005F1ED7" w:rsidRDefault="005F1ED7" w:rsidP="005F1ED7">
      <w:pPr>
        <w:rPr>
          <w:sz w:val="22"/>
        </w:rPr>
      </w:pPr>
    </w:p>
    <w:p w:rsidR="00853B1B" w:rsidRPr="00D851C3" w:rsidRDefault="00853B1B" w:rsidP="00853B1B">
      <w:pPr>
        <w:rPr>
          <w:sz w:val="22"/>
        </w:rPr>
      </w:pPr>
      <w:r>
        <w:rPr>
          <w:sz w:val="22"/>
        </w:rPr>
        <w:t>Tentative topics coming up for the July 11, 2019 meeting</w:t>
      </w:r>
      <w:r w:rsidRPr="00D851C3">
        <w:rPr>
          <w:sz w:val="22"/>
        </w:rPr>
        <w:t>:</w:t>
      </w:r>
    </w:p>
    <w:p w:rsidR="00853B1B" w:rsidRPr="00D851C3" w:rsidRDefault="00853B1B" w:rsidP="005F1ED7">
      <w:pPr>
        <w:rPr>
          <w:sz w:val="22"/>
        </w:rPr>
      </w:pPr>
    </w:p>
    <w:p w:rsidR="005F1ED7" w:rsidRPr="00D851C3" w:rsidRDefault="005F1ED7" w:rsidP="005F1ED7">
      <w:pPr>
        <w:rPr>
          <w:sz w:val="22"/>
        </w:rPr>
      </w:pPr>
      <w:r w:rsidRPr="00D851C3">
        <w:rPr>
          <w:sz w:val="22"/>
        </w:rPr>
        <w:t>17)</w:t>
      </w:r>
      <w:r w:rsidRPr="00D851C3">
        <w:rPr>
          <w:sz w:val="22"/>
        </w:rPr>
        <w:tab/>
        <w:t xml:space="preserve">What motivated you to start your own business? How did you start it, including any </w:t>
      </w:r>
    </w:p>
    <w:p w:rsidR="005F1ED7" w:rsidRPr="00D851C3" w:rsidRDefault="005F1ED7" w:rsidP="005F1ED7">
      <w:pPr>
        <w:rPr>
          <w:sz w:val="22"/>
        </w:rPr>
      </w:pPr>
      <w:r w:rsidRPr="00D851C3">
        <w:rPr>
          <w:sz w:val="22"/>
        </w:rPr>
        <w:tab/>
        <w:t>finance and partners, and mentors? Was this your first try at starting a business?</w:t>
      </w:r>
    </w:p>
    <w:p w:rsidR="005F1ED7" w:rsidRPr="00D851C3" w:rsidRDefault="005F1ED7" w:rsidP="005F1ED7">
      <w:pPr>
        <w:rPr>
          <w:sz w:val="22"/>
        </w:rPr>
      </w:pPr>
      <w:r w:rsidRPr="00D851C3">
        <w:rPr>
          <w:sz w:val="22"/>
        </w:rPr>
        <w:tab/>
        <w:t>What advice would you give to people just starting a business</w:t>
      </w:r>
      <w:r w:rsidR="000A1144">
        <w:rPr>
          <w:sz w:val="22"/>
        </w:rPr>
        <w:t>?</w:t>
      </w:r>
    </w:p>
    <w:p w:rsidR="005F1ED7" w:rsidRDefault="005F1ED7" w:rsidP="005F1ED7">
      <w:pPr>
        <w:rPr>
          <w:sz w:val="22"/>
        </w:rPr>
      </w:pPr>
    </w:p>
    <w:p w:rsidR="009C4681" w:rsidRDefault="009C4681" w:rsidP="005F1ED7">
      <w:pPr>
        <w:rPr>
          <w:sz w:val="22"/>
        </w:rPr>
      </w:pPr>
      <w:r>
        <w:rPr>
          <w:sz w:val="22"/>
        </w:rPr>
        <w:t>18)</w:t>
      </w:r>
      <w:r>
        <w:rPr>
          <w:sz w:val="22"/>
        </w:rPr>
        <w:tab/>
        <w:t xml:space="preserve">You have been courting two potential clients for a long time, perhaps for a year, and each </w:t>
      </w:r>
    </w:p>
    <w:p w:rsidR="00BF44C1" w:rsidRDefault="009C4681" w:rsidP="005F1ED7">
      <w:pPr>
        <w:rPr>
          <w:sz w:val="22"/>
        </w:rPr>
      </w:pPr>
      <w:r>
        <w:rPr>
          <w:sz w:val="22"/>
        </w:rPr>
        <w:tab/>
        <w:t xml:space="preserve">has been stalling </w:t>
      </w:r>
      <w:r w:rsidR="00364604">
        <w:rPr>
          <w:sz w:val="22"/>
        </w:rPr>
        <w:t xml:space="preserve">you </w:t>
      </w:r>
      <w:r>
        <w:rPr>
          <w:sz w:val="22"/>
        </w:rPr>
        <w:t>over a vari</w:t>
      </w:r>
      <w:r w:rsidR="00FB7F0F">
        <w:rPr>
          <w:sz w:val="22"/>
        </w:rPr>
        <w:t>e</w:t>
      </w:r>
      <w:r>
        <w:rPr>
          <w:sz w:val="22"/>
        </w:rPr>
        <w:t xml:space="preserve">ty of pretexts and </w:t>
      </w:r>
      <w:r w:rsidR="00BF44C1">
        <w:rPr>
          <w:sz w:val="22"/>
        </w:rPr>
        <w:t xml:space="preserve">have </w:t>
      </w:r>
      <w:r>
        <w:rPr>
          <w:sz w:val="22"/>
        </w:rPr>
        <w:t>been non-communicat</w:t>
      </w:r>
      <w:r w:rsidR="00FB7F0F">
        <w:rPr>
          <w:sz w:val="22"/>
        </w:rPr>
        <w:t>i</w:t>
      </w:r>
      <w:r>
        <w:rPr>
          <w:sz w:val="22"/>
        </w:rPr>
        <w:t xml:space="preserve">ve for </w:t>
      </w:r>
    </w:p>
    <w:p w:rsidR="009C4681" w:rsidRDefault="00BF44C1" w:rsidP="005F1ED7">
      <w:pPr>
        <w:rPr>
          <w:sz w:val="22"/>
        </w:rPr>
      </w:pPr>
      <w:r>
        <w:rPr>
          <w:sz w:val="22"/>
        </w:rPr>
        <w:tab/>
      </w:r>
      <w:r w:rsidR="009C4681">
        <w:rPr>
          <w:sz w:val="22"/>
        </w:rPr>
        <w:t>long</w:t>
      </w:r>
      <w:r>
        <w:rPr>
          <w:sz w:val="22"/>
        </w:rPr>
        <w:t xml:space="preserve"> </w:t>
      </w:r>
      <w:r w:rsidR="009C4681">
        <w:rPr>
          <w:sz w:val="22"/>
        </w:rPr>
        <w:t xml:space="preserve">stretches of time. Almost simultaneously, both of them suddenly want your services </w:t>
      </w:r>
    </w:p>
    <w:p w:rsidR="009C4681" w:rsidRDefault="009C4681" w:rsidP="005F1ED7">
      <w:pPr>
        <w:rPr>
          <w:sz w:val="22"/>
        </w:rPr>
      </w:pPr>
      <w:r>
        <w:rPr>
          <w:sz w:val="22"/>
        </w:rPr>
        <w:tab/>
        <w:t>"johnny-on-the-spot". When you must of necessity decline one of them, you are accused</w:t>
      </w:r>
    </w:p>
    <w:p w:rsidR="009C4681" w:rsidRDefault="009C4681" w:rsidP="005F1ED7">
      <w:pPr>
        <w:rPr>
          <w:sz w:val="22"/>
        </w:rPr>
      </w:pPr>
      <w:r>
        <w:rPr>
          <w:sz w:val="22"/>
        </w:rPr>
        <w:tab/>
        <w:t>of unethical conduct. How do you react and respond?</w:t>
      </w:r>
    </w:p>
    <w:p w:rsidR="009C4681" w:rsidRPr="00D851C3" w:rsidRDefault="009C4681" w:rsidP="005F1ED7">
      <w:pPr>
        <w:rPr>
          <w:sz w:val="22"/>
        </w:rPr>
      </w:pPr>
    </w:p>
    <w:p w:rsidR="005F1ED7" w:rsidRPr="00D851C3" w:rsidRDefault="005F1ED7" w:rsidP="005F1ED7">
      <w:pPr>
        <w:rPr>
          <w:sz w:val="22"/>
        </w:rPr>
      </w:pPr>
      <w:r w:rsidRPr="00D851C3">
        <w:rPr>
          <w:sz w:val="22"/>
        </w:rPr>
        <w:t>1</w:t>
      </w:r>
      <w:r w:rsidR="009C4681">
        <w:rPr>
          <w:sz w:val="22"/>
        </w:rPr>
        <w:t>9</w:t>
      </w:r>
      <w:r w:rsidRPr="00D851C3">
        <w:rPr>
          <w:sz w:val="22"/>
        </w:rPr>
        <w:t>)</w:t>
      </w:r>
      <w:r w:rsidRPr="00D851C3">
        <w:rPr>
          <w:sz w:val="22"/>
        </w:rPr>
        <w:tab/>
        <w:t>Give us a brief description of your business, including products/services and customers.</w:t>
      </w:r>
    </w:p>
    <w:p w:rsidR="005F1ED7" w:rsidRPr="00D851C3" w:rsidRDefault="005F1ED7" w:rsidP="005F1ED7">
      <w:pPr>
        <w:rPr>
          <w:sz w:val="22"/>
        </w:rPr>
      </w:pPr>
      <w:r w:rsidRPr="00D851C3">
        <w:rPr>
          <w:sz w:val="22"/>
        </w:rPr>
        <w:tab/>
        <w:t xml:space="preserve">Tell us about some key factors that were responsible for your success. Tell us about some </w:t>
      </w:r>
    </w:p>
    <w:p w:rsidR="00301966" w:rsidRDefault="005F1ED7" w:rsidP="005F1ED7">
      <w:pPr>
        <w:rPr>
          <w:sz w:val="22"/>
        </w:rPr>
      </w:pPr>
      <w:r w:rsidRPr="00D851C3">
        <w:rPr>
          <w:sz w:val="22"/>
        </w:rPr>
        <w:tab/>
        <w:t>obstacles that you had to overcome.</w:t>
      </w:r>
    </w:p>
    <w:p w:rsidR="00C33C8F" w:rsidRDefault="00C33C8F" w:rsidP="005F1ED7">
      <w:pPr>
        <w:rPr>
          <w:sz w:val="22"/>
        </w:rPr>
      </w:pPr>
    </w:p>
    <w:p w:rsidR="00C33C8F" w:rsidRPr="00D851C3" w:rsidRDefault="009C4681" w:rsidP="005F1ED7">
      <w:pPr>
        <w:rPr>
          <w:sz w:val="22"/>
        </w:rPr>
      </w:pPr>
      <w:r>
        <w:rPr>
          <w:sz w:val="22"/>
        </w:rPr>
        <w:t>20</w:t>
      </w:r>
      <w:r w:rsidR="00C33C8F">
        <w:rPr>
          <w:sz w:val="22"/>
        </w:rPr>
        <w:t>)</w:t>
      </w:r>
      <w:r w:rsidR="00C33C8F">
        <w:rPr>
          <w:sz w:val="22"/>
        </w:rPr>
        <w:tab/>
        <w:t>Tell us about a memorable project you worked on.</w:t>
      </w:r>
    </w:p>
    <w:sectPr w:rsidR="00C33C8F" w:rsidRPr="00D851C3" w:rsidSect="00C33C8F">
      <w:pgSz w:w="12240" w:h="15840" w:code="1"/>
      <w:pgMar w:top="864" w:right="1296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301EFA"/>
    <w:rsid w:val="00007178"/>
    <w:rsid w:val="00024215"/>
    <w:rsid w:val="000336F3"/>
    <w:rsid w:val="0004740C"/>
    <w:rsid w:val="000A1144"/>
    <w:rsid w:val="00112B0D"/>
    <w:rsid w:val="00112E84"/>
    <w:rsid w:val="001812D5"/>
    <w:rsid w:val="001D0212"/>
    <w:rsid w:val="00200683"/>
    <w:rsid w:val="00234436"/>
    <w:rsid w:val="0026197C"/>
    <w:rsid w:val="00301966"/>
    <w:rsid w:val="00301EFA"/>
    <w:rsid w:val="00364604"/>
    <w:rsid w:val="00395580"/>
    <w:rsid w:val="003D484A"/>
    <w:rsid w:val="004D25D3"/>
    <w:rsid w:val="004D51E3"/>
    <w:rsid w:val="004E670D"/>
    <w:rsid w:val="00537A9E"/>
    <w:rsid w:val="005403B8"/>
    <w:rsid w:val="00580B1A"/>
    <w:rsid w:val="005A356C"/>
    <w:rsid w:val="005B7DC8"/>
    <w:rsid w:val="005F1ED7"/>
    <w:rsid w:val="00672C38"/>
    <w:rsid w:val="006A5AEE"/>
    <w:rsid w:val="006C1B75"/>
    <w:rsid w:val="006C6CF4"/>
    <w:rsid w:val="00716D1F"/>
    <w:rsid w:val="00722110"/>
    <w:rsid w:val="00731CE8"/>
    <w:rsid w:val="007E21B9"/>
    <w:rsid w:val="00851D7D"/>
    <w:rsid w:val="00853B1B"/>
    <w:rsid w:val="008A3F7C"/>
    <w:rsid w:val="00922C78"/>
    <w:rsid w:val="00950F80"/>
    <w:rsid w:val="00990F61"/>
    <w:rsid w:val="009B1A6F"/>
    <w:rsid w:val="009C0C34"/>
    <w:rsid w:val="009C4681"/>
    <w:rsid w:val="00B0497E"/>
    <w:rsid w:val="00B10A70"/>
    <w:rsid w:val="00BA251D"/>
    <w:rsid w:val="00BF44C1"/>
    <w:rsid w:val="00C33C8F"/>
    <w:rsid w:val="00C479D6"/>
    <w:rsid w:val="00C6138E"/>
    <w:rsid w:val="00CD5127"/>
    <w:rsid w:val="00D14B5B"/>
    <w:rsid w:val="00D45A3C"/>
    <w:rsid w:val="00D851C3"/>
    <w:rsid w:val="00E141BD"/>
    <w:rsid w:val="00E24664"/>
    <w:rsid w:val="00ED50DA"/>
    <w:rsid w:val="00F60158"/>
    <w:rsid w:val="00F824EB"/>
    <w:rsid w:val="00FB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Helvetic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66"/>
    <w:pPr>
      <w:spacing w:line="0" w:lineRule="atLeast"/>
    </w:pPr>
    <w:rPr>
      <w:kern w:val="3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01EFA"/>
    <w:pPr>
      <w:spacing w:line="240" w:lineRule="auto"/>
    </w:pPr>
    <w:rPr>
      <w:rFonts w:ascii="Consolas" w:hAnsi="Consolas" w:cs="Times New Roman"/>
      <w:kern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1EFA"/>
    <w:rPr>
      <w:rFonts w:ascii="Consolas" w:hAnsi="Consolas" w:cs="Times New Roman"/>
      <w:kern w:val="0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39558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955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2019-07-08T02:31:00Z</dcterms:created>
  <dcterms:modified xsi:type="dcterms:W3CDTF">2019-07-08T02:31:00Z</dcterms:modified>
</cp:coreProperties>
</file>